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C07" w:rsidRDefault="00CA5C07" w:rsidP="00CA5C07">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CA5C07" w:rsidRPr="005D0B8E" w:rsidRDefault="00CA5C07" w:rsidP="00CA5C07">
      <w:pPr>
        <w:spacing w:after="0" w:line="312" w:lineRule="auto"/>
        <w:jc w:val="center"/>
        <w:rPr>
          <w:rFonts w:ascii="Times New Roman" w:eastAsia="Times New Roman" w:hAnsi="Times New Roman"/>
          <w:b/>
          <w:sz w:val="30"/>
          <w:szCs w:val="30"/>
        </w:rPr>
      </w:pPr>
      <w:r w:rsidRPr="005D0B8E">
        <w:rPr>
          <w:rFonts w:ascii="Times New Roman" w:eastAsia="Times New Roman" w:hAnsi="Times New Roman"/>
          <w:b/>
          <w:sz w:val="30"/>
          <w:szCs w:val="30"/>
        </w:rPr>
        <w:fldChar w:fldCharType="begin"/>
      </w:r>
      <w:r w:rsidRPr="005D0B8E">
        <w:rPr>
          <w:rFonts w:ascii="Times New Roman" w:eastAsia="Times New Roman" w:hAnsi="Times New Roman"/>
          <w:b/>
          <w:sz w:val="30"/>
          <w:szCs w:val="30"/>
        </w:rPr>
        <w:instrText xml:space="preserve"> MERGEFIELD Tên_Doanh_nghiệp </w:instrText>
      </w:r>
      <w:r>
        <w:rPr>
          <w:rFonts w:ascii="Times New Roman" w:eastAsia="Times New Roman" w:hAnsi="Times New Roman"/>
          <w:b/>
          <w:sz w:val="30"/>
          <w:szCs w:val="30"/>
        </w:rPr>
        <w:fldChar w:fldCharType="separate"/>
      </w:r>
      <w:r w:rsidRPr="00377D75">
        <w:rPr>
          <w:rFonts w:ascii="Times New Roman" w:eastAsia="Times New Roman" w:hAnsi="Times New Roman"/>
          <w:b/>
          <w:noProof/>
          <w:sz w:val="30"/>
          <w:szCs w:val="30"/>
        </w:rPr>
        <w:t>Công ty Cổ phần Nước khoáng Vĩnh Hảo</w:t>
      </w:r>
      <w:r w:rsidRPr="005D0B8E">
        <w:rPr>
          <w:rFonts w:ascii="Times New Roman" w:eastAsia="Times New Roman" w:hAnsi="Times New Roman"/>
          <w:b/>
          <w:sz w:val="30"/>
          <w:szCs w:val="30"/>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CA5C07" w:rsidRPr="006D7C4E" w:rsidTr="0036540D">
        <w:trPr>
          <w:trHeight w:val="288"/>
          <w:jc w:val="center"/>
        </w:trPr>
        <w:tc>
          <w:tcPr>
            <w:tcW w:w="2813" w:type="dxa"/>
            <w:tcMar>
              <w:top w:w="0" w:type="dxa"/>
              <w:left w:w="115" w:type="dxa"/>
              <w:bottom w:w="0" w:type="dxa"/>
              <w:right w:w="115" w:type="dxa"/>
            </w:tcMar>
            <w:vAlign w:val="cente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6B6455" w:rsidRDefault="00CA5C07" w:rsidP="0036540D">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Cổ phần Nước khoáng Vĩnh Hảo</w:t>
            </w:r>
            <w:r w:rsidRPr="006B6455">
              <w:rPr>
                <w:rFonts w:ascii="Times New Roman" w:eastAsia="Times New Roman" w:hAnsi="Times New Roman"/>
                <w:b/>
                <w:sz w:val="24"/>
                <w:szCs w:val="24"/>
              </w:rPr>
              <w:fldChar w:fldCharType="end"/>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16695C" w:rsidRDefault="00CA5C07" w:rsidP="0036540D">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Thôn Vĩnh Sơn, xã Vĩnh Hảo, huyện Tuy Phòng, tỉnh Bình Thuận</w:t>
            </w:r>
            <w:r w:rsidRPr="0016695C">
              <w:rPr>
                <w:rFonts w:ascii="Times New Roman" w:hAnsi="Times New Roman"/>
                <w:sz w:val="24"/>
                <w:szCs w:val="24"/>
                <w:lang w:val="vi-VN" w:eastAsia="vi-VN"/>
              </w:rPr>
              <w:fldChar w:fldCharType="end"/>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CA5C07" w:rsidRPr="0016695C" w:rsidRDefault="00CA5C07" w:rsidP="0036540D">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Sản xuất nước khoáng, nước tinh khiết đóng chai; Sản xuất mỹ phẩm; Kinh doanh nhà hàng và các dịch vụ ăn uống phục vụ lưu động…</w:t>
            </w:r>
            <w:r w:rsidRPr="0016695C">
              <w:rPr>
                <w:rFonts w:ascii="Times New Roman" w:hAnsi="Times New Roman"/>
                <w:sz w:val="24"/>
                <w:szCs w:val="24"/>
                <w:lang w:val="vi-VN" w:eastAsia="vi-VN"/>
              </w:rPr>
              <w:fldChar w:fldCharType="end"/>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131.000.000.000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2.657.641</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377D75">
              <w:rPr>
                <w:rFonts w:ascii="Times New Roman" w:eastAsia="Times New Roman" w:hAnsi="Times New Roman"/>
                <w:b/>
                <w:bCs/>
                <w:noProof/>
                <w:sz w:val="24"/>
                <w:szCs w:val="24"/>
                <w:lang w:val="vi-VN"/>
              </w:rPr>
              <w:t>41.100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230A65" w:rsidRDefault="00CA5C07" w:rsidP="0036540D">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CA5C07" w:rsidRPr="00230A65" w:rsidRDefault="00CA5C07" w:rsidP="0036540D">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CA5C07" w:rsidRPr="00230A65" w:rsidRDefault="00CA5C07" w:rsidP="0036540D">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separate"/>
            </w:r>
            <w:r w:rsidRPr="00377D75">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CA5C07" w:rsidRPr="005504A0" w:rsidRDefault="00CA5C07" w:rsidP="0036540D">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Cổ phần Nước khoáng Vĩnh Hảo</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CA5C07" w:rsidRPr="001A1548" w:rsidRDefault="00CA5C07" w:rsidP="0036540D">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377D75">
              <w:rPr>
                <w:rFonts w:ascii="Times New Roman" w:hAnsi="Times New Roman"/>
                <w:b/>
                <w:i/>
                <w:noProof/>
                <w:color w:val="000000"/>
                <w:sz w:val="24"/>
                <w:szCs w:val="24"/>
              </w:rPr>
              <w:t>Từ 8 giờ 30 phút ngày 10/11/2015 đến 15 giờ 30 phút ngày 14/12/2015 (Sáng từ 8h30 – 11h30; chiều từ 13h30 – 17h00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CA5C07" w:rsidRPr="006D7C4E" w:rsidRDefault="00CA5C0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CA5C07" w:rsidRPr="006D7C4E" w:rsidRDefault="00CA5C07"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CA5C07" w:rsidRPr="006D7C4E" w:rsidRDefault="00CA5C0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w:t>
            </w:r>
            <w:proofErr w:type="spellStart"/>
            <w:r w:rsidRPr="006D7C4E">
              <w:rPr>
                <w:rFonts w:ascii="Times New Roman" w:hAnsi="Times New Roman"/>
                <w:bCs/>
                <w:sz w:val="24"/>
                <w:szCs w:val="24"/>
              </w:rPr>
              <w:t>Xuân</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CA5C07" w:rsidRPr="006D7C4E" w:rsidRDefault="00CA5C07"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CA5C07" w:rsidRPr="006D7C4E" w:rsidRDefault="00CA5C0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r w:rsidRPr="006D7C4E">
              <w:rPr>
                <w:rFonts w:ascii="Times New Roman" w:hAnsi="Times New Roman"/>
                <w:bCs/>
                <w:sz w:val="24"/>
                <w:szCs w:val="24"/>
              </w:rPr>
              <w:lastRenderedPageBreak/>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CA5C07" w:rsidRPr="006D7C4E" w:rsidRDefault="00CA5C07" w:rsidP="0036540D">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CA5C07" w:rsidRPr="006D7C4E" w:rsidRDefault="00CA5C07"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6D7C4E" w:rsidRDefault="00CA5C07" w:rsidP="0036540D">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377D75">
              <w:rPr>
                <w:rFonts w:ascii="Times New Roman" w:eastAsia="Times New Roman" w:hAnsi="Times New Roman"/>
                <w:b/>
                <w:noProof/>
                <w:sz w:val="24"/>
                <w:szCs w:val="24"/>
                <w:lang w:val="en-SG"/>
              </w:rPr>
              <w:t>16 giờ 00 phút ngày 17/12/2015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CA5C07" w:rsidRPr="006D7C4E" w:rsidRDefault="00CA5C07" w:rsidP="00CA5C07">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6D7C4E" w:rsidRDefault="00CA5C07" w:rsidP="0036540D">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8 giờ 30 phút ngày 21/12/2015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CA5C07" w:rsidRPr="006D7C4E" w:rsidRDefault="00CA5C07" w:rsidP="0036540D">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6D7C4E" w:rsidRDefault="00CA5C07" w:rsidP="0036540D">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377D75">
              <w:rPr>
                <w:rFonts w:ascii="Times New Roman" w:eastAsia="Times New Roman" w:hAnsi="Times New Roman"/>
                <w:b/>
                <w:bCs/>
                <w:noProof/>
                <w:sz w:val="24"/>
                <w:szCs w:val="24"/>
              </w:rPr>
              <w:t>22/12/2015 đến 16 giờ 00 phút ngày 31/12/2015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CA5C07" w:rsidRPr="006D7C4E" w:rsidTr="0036540D">
        <w:trPr>
          <w:trHeight w:val="288"/>
          <w:jc w:val="center"/>
        </w:trPr>
        <w:tc>
          <w:tcPr>
            <w:tcW w:w="2813" w:type="dxa"/>
            <w:tcMar>
              <w:top w:w="0" w:type="dxa"/>
              <w:left w:w="115" w:type="dxa"/>
              <w:bottom w:w="0" w:type="dxa"/>
              <w:right w:w="115" w:type="dxa"/>
            </w:tcMar>
            <w:hideMark/>
          </w:tcPr>
          <w:p w:rsidR="00CA5C07" w:rsidRPr="006D7C4E" w:rsidRDefault="00CA5C07" w:rsidP="0036540D">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proofErr w:type="spellEnd"/>
          </w:p>
        </w:tc>
        <w:tc>
          <w:tcPr>
            <w:tcW w:w="310" w:type="dxa"/>
            <w:tcMar>
              <w:top w:w="0" w:type="dxa"/>
              <w:left w:w="115" w:type="dxa"/>
              <w:bottom w:w="0" w:type="dxa"/>
              <w:right w:w="115" w:type="dxa"/>
            </w:tcMar>
            <w:hideMark/>
          </w:tcPr>
          <w:p w:rsidR="00CA5C07" w:rsidRPr="006D7C4E" w:rsidRDefault="00CA5C07"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CA5C07" w:rsidRPr="00FB467E" w:rsidRDefault="00CA5C07" w:rsidP="0036540D">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377D75">
              <w:rPr>
                <w:rFonts w:ascii="Times New Roman" w:hAnsi="Times New Roman"/>
                <w:b/>
                <w:noProof/>
                <w:sz w:val="24"/>
                <w:szCs w:val="24"/>
                <w:lang w:eastAsia="vi-VN"/>
              </w:rPr>
              <w:t>23/12/2015 đến ngày 28/12/2015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CA5C07" w:rsidRDefault="00CA5C07" w:rsidP="00CA5C07">
      <w:pPr>
        <w:jc w:val="both"/>
      </w:pPr>
    </w:p>
    <w:p w:rsidR="00B35306" w:rsidRDefault="00B35306">
      <w:bookmarkStart w:id="7" w:name="_GoBack"/>
      <w:bookmarkEnd w:id="7"/>
    </w:p>
    <w:sectPr w:rsidR="00B35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C96"/>
    <w:rsid w:val="004F6C96"/>
    <w:rsid w:val="00B35306"/>
    <w:rsid w:val="00CA5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C0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C0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3472</Characters>
  <Application>Microsoft Office Word</Application>
  <DocSecurity>0</DocSecurity>
  <Lines>28</Lines>
  <Paragraphs>8</Paragraphs>
  <ScaleCrop>false</ScaleCrop>
  <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2015-11-10T07:06:00Z</dcterms:created>
  <dcterms:modified xsi:type="dcterms:W3CDTF">2015-11-10T07:06:00Z</dcterms:modified>
</cp:coreProperties>
</file>